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427" w:val="left" w:leader="none"/>
        </w:tabs>
        <w:spacing w:line="240" w:lineRule="auto"/>
        <w:ind w:left="11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83341" cy="113423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341" cy="113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7"/>
          <w:sz w:val="20"/>
        </w:rPr>
        <w:drawing>
          <wp:inline distT="0" distB="0" distL="0" distR="0">
            <wp:extent cx="3051050" cy="86105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050" cy="86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00" w:h="16850"/>
          <w:pgMar w:top="460" w:bottom="280" w:left="860" w:right="720"/>
        </w:sectPr>
      </w:pPr>
    </w:p>
    <w:p>
      <w:pPr>
        <w:pStyle w:val="Heading1"/>
        <w:spacing w:before="101"/>
        <w:ind w:left="388"/>
      </w:pPr>
      <w:hyperlink r:id="rId7">
        <w:r>
          <w:rPr/>
          <w:t>info@clubdes1000.ch</w:t>
        </w:r>
      </w:hyperlink>
    </w:p>
    <w:p>
      <w:pPr>
        <w:pStyle w:val="BodyText"/>
        <w:rPr>
          <w:rFonts w:ascii="Cambria"/>
          <w:sz w:val="28"/>
        </w:rPr>
      </w:pPr>
      <w:r>
        <w:rPr/>
        <w:br w:type="column"/>
      </w:r>
      <w:r>
        <w:rPr>
          <w:rFonts w:ascii="Cambria"/>
          <w:sz w:val="28"/>
        </w:rPr>
      </w:r>
    </w:p>
    <w:p>
      <w:pPr>
        <w:pStyle w:val="BodyText"/>
        <w:rPr>
          <w:rFonts w:ascii="Cambria"/>
          <w:sz w:val="25"/>
        </w:rPr>
      </w:pPr>
    </w:p>
    <w:p>
      <w:pPr>
        <w:spacing w:before="0"/>
        <w:ind w:left="442" w:right="0" w:firstLine="0"/>
        <w:jc w:val="left"/>
        <w:rPr>
          <w:rFonts w:ascii="Cambria"/>
          <w:sz w:val="24"/>
        </w:rPr>
      </w:pPr>
      <w:r>
        <w:rPr>
          <w:rFonts w:ascii="Cambria"/>
          <w:sz w:val="24"/>
        </w:rPr>
        <w:t>Sponsor match</w:t>
      </w:r>
    </w:p>
    <w:p>
      <w:pPr>
        <w:spacing w:before="57"/>
        <w:ind w:left="442" w:right="0" w:firstLine="0"/>
        <w:jc w:val="left"/>
        <w:rPr>
          <w:rFonts w:ascii="Cambria"/>
          <w:sz w:val="24"/>
        </w:rPr>
      </w:pPr>
      <w:r>
        <w:rPr>
          <w:rFonts w:ascii="Cambria"/>
          <w:sz w:val="24"/>
        </w:rPr>
        <w:t>Espace VIP Jacques Gobet (EJG)</w:t>
      </w:r>
    </w:p>
    <w:p>
      <w:pPr>
        <w:spacing w:after="0"/>
        <w:jc w:val="left"/>
        <w:rPr>
          <w:rFonts w:ascii="Cambria"/>
          <w:sz w:val="24"/>
        </w:rPr>
        <w:sectPr>
          <w:type w:val="continuous"/>
          <w:pgSz w:w="11900" w:h="16850"/>
          <w:pgMar w:top="460" w:bottom="280" w:left="860" w:right="720"/>
          <w:cols w:num="2" w:equalWidth="0">
            <w:col w:w="3308" w:space="2003"/>
            <w:col w:w="5009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spacing w:before="230"/>
        <w:ind w:left="5777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Bulle, le 14 août 2018</w:t>
      </w:r>
    </w:p>
    <w:p>
      <w:pPr>
        <w:pStyle w:val="BodyText"/>
        <w:spacing w:before="10"/>
        <w:rPr>
          <w:rFonts w:ascii="Cambria"/>
          <w:sz w:val="33"/>
        </w:rPr>
      </w:pPr>
    </w:p>
    <w:p>
      <w:pPr>
        <w:pStyle w:val="Heading2"/>
        <w:ind w:left="388"/>
      </w:pPr>
      <w:r>
        <w:rPr/>
        <w:pict>
          <v:line style="position:absolute;mso-position-horizontal-relative:page;mso-position-vertical-relative:paragraph;z-index:0;mso-wrap-distance-left:0;mso-wrap-distance-right:0" from="60.959999pt,13.509861pt" to="534.219999pt,13.509861pt" stroked="true" strokeweight="1.44pt" strokecolor="#000000">
            <v:stroke dashstyle="solid"/>
            <w10:wrap type="topAndBottom"/>
          </v:line>
        </w:pict>
      </w:r>
      <w:r>
        <w:rPr>
          <w:color w:val="FF0000"/>
        </w:rPr>
        <w:t>Concerne : Sponsor match du xx.xx.2018 à l’Espace VIP Jacques Gobet (EJG)</w:t>
      </w:r>
    </w:p>
    <w:p>
      <w:pPr>
        <w:pStyle w:val="BodyText"/>
        <w:rPr>
          <w:b/>
          <w:sz w:val="10"/>
        </w:rPr>
      </w:pPr>
    </w:p>
    <w:p>
      <w:pPr>
        <w:pStyle w:val="BodyText"/>
        <w:spacing w:before="94"/>
        <w:ind w:left="388"/>
      </w:pPr>
      <w:r>
        <w:rPr/>
        <w:t>Cher Sponsor de match,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88" w:right="557"/>
      </w:pPr>
      <w:r>
        <w:rPr/>
        <w:t>Comme convenu avec M. Charles Jaggi, c’est avec plaisir que nous vous confirmons votre participation pour 120.- à l’apéro offert lors du match susmentionné en qualité de sponsor EJG du match avec le « vigneron » du moment.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88" w:right="557"/>
      </w:pPr>
      <w:r>
        <w:rPr/>
        <w:t>Votre visibilité sera non seulement sur les mails envoyés à tous les membres, sponsors, parrains du FC Bulle, mais aussi aux mails des membres du Club des 1000.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88" w:right="557"/>
      </w:pPr>
      <w:r>
        <w:rPr/>
        <w:t>De plus, vous figurerez dans l’insert du programme distribué au match, ainsi que sur les affiches posées aux différents emplacements à</w:t>
      </w:r>
      <w:r>
        <w:rPr>
          <w:spacing w:val="-3"/>
        </w:rPr>
        <w:t> </w:t>
      </w:r>
      <w:r>
        <w:rPr/>
        <w:t>l’EJG.</w:t>
      </w:r>
    </w:p>
    <w:p>
      <w:pPr>
        <w:pStyle w:val="BodyText"/>
        <w:rPr>
          <w:sz w:val="21"/>
        </w:rPr>
      </w:pPr>
    </w:p>
    <w:p>
      <w:pPr>
        <w:pStyle w:val="BodyText"/>
        <w:ind w:left="388"/>
      </w:pPr>
      <w:r>
        <w:rPr/>
        <w:t>Merci de nous envoyer votre logo et texte.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88" w:right="557"/>
      </w:pPr>
      <w:r>
        <w:rPr/>
        <w:t>Nous vous transmettons en annexe 1 carte d’entrée supplémentaire au match qui donne droit à votre invité à l’accès au stade et à l’EJG.</w:t>
      </w:r>
    </w:p>
    <w:p>
      <w:pPr>
        <w:pStyle w:val="BodyText"/>
        <w:rPr>
          <w:sz w:val="21"/>
        </w:rPr>
      </w:pPr>
    </w:p>
    <w:p>
      <w:pPr>
        <w:pStyle w:val="BodyText"/>
        <w:ind w:left="388"/>
      </w:pPr>
      <w:r>
        <w:rPr/>
        <w:t>Ci-joint aussi un BV.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88" w:right="376"/>
      </w:pPr>
      <w:r>
        <w:rPr/>
        <w:t>Nous vous souhaitons bonne réception des divers documents et nous nous réjouissons de vous retrouver à l’EJG lors de ce match.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88"/>
      </w:pPr>
      <w:r>
        <w:rPr/>
        <w:t>Nous vous adressons, Cher Sponsor de match, nos salutations sportives.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</w:pPr>
      <w:r>
        <w:rPr/>
        <w:t>Club des 1000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6149" w:right="0" w:firstLine="0"/>
        <w:jc w:val="left"/>
        <w:rPr>
          <w:b/>
          <w:sz w:val="20"/>
        </w:rPr>
      </w:pPr>
      <w:r>
        <w:rPr>
          <w:b/>
          <w:sz w:val="20"/>
        </w:rPr>
        <w:t>Président : Charles Jaggi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520" w:lineRule="auto" w:before="181"/>
        <w:ind w:left="388" w:right="3190" w:firstLine="0"/>
        <w:jc w:val="left"/>
        <w:rPr>
          <w:b/>
          <w:sz w:val="18"/>
        </w:rPr>
      </w:pPr>
      <w:r>
        <w:rPr>
          <w:b/>
          <w:sz w:val="18"/>
        </w:rPr>
        <w:t>NB : Merci de pas oublier de nous fournir le matériel pour l’encart publicitaire . </w:t>
      </w:r>
      <w:r>
        <w:rPr>
          <w:b/>
          <w:sz w:val="18"/>
          <w:u w:val="single"/>
        </w:rPr>
        <w:t>Annexes susmentionnées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before="101"/>
        <w:ind w:left="427" w:right="552" w:firstLine="0"/>
        <w:jc w:val="center"/>
        <w:rPr>
          <w:rFonts w:ascii="Cambria"/>
          <w:sz w:val="22"/>
        </w:rPr>
      </w:pPr>
      <w:r>
        <w:rPr>
          <w:rFonts w:ascii="Cambria"/>
          <w:sz w:val="22"/>
        </w:rPr>
        <w:t>Visitez le site du Club des 1000: </w:t>
      </w:r>
      <w:hyperlink r:id="rId8">
        <w:r>
          <w:rPr>
            <w:rFonts w:ascii="Cambria"/>
            <w:color w:val="C0504D"/>
            <w:sz w:val="22"/>
            <w:u w:val="single" w:color="C0504D"/>
          </w:rPr>
          <w:t>www.clubdes1000.ch</w:t>
        </w:r>
        <w:r>
          <w:rPr>
            <w:rFonts w:ascii="Cambria"/>
            <w:color w:val="C0504D"/>
            <w:sz w:val="22"/>
          </w:rPr>
          <w:t> </w:t>
        </w:r>
      </w:hyperlink>
      <w:r>
        <w:rPr>
          <w:rFonts w:ascii="Cambria"/>
          <w:sz w:val="22"/>
        </w:rPr>
        <w:t>et la promo de nos </w:t>
      </w:r>
      <w:r>
        <w:rPr>
          <w:rFonts w:ascii="Cambria"/>
          <w:color w:val="C0504D"/>
          <w:sz w:val="22"/>
        </w:rPr>
        <w:t>membres professionnels </w:t>
      </w:r>
      <w:r>
        <w:rPr>
          <w:rFonts w:ascii="Cambria"/>
          <w:sz w:val="22"/>
        </w:rPr>
        <w:t>!</w:t>
      </w:r>
    </w:p>
    <w:p>
      <w:pPr>
        <w:pStyle w:val="Heading1"/>
        <w:spacing w:before="119"/>
        <w:ind w:left="418" w:right="552"/>
        <w:jc w:val="center"/>
      </w:pPr>
      <w:r>
        <w:rPr>
          <w:color w:val="808080"/>
        </w:rPr>
        <w:t>CLUB DES 1000 – Case postale 2218 – 1630 Bulle 2 – </w:t>
      </w:r>
      <w:hyperlink r:id="rId8">
        <w:r>
          <w:rPr>
            <w:color w:val="808080"/>
          </w:rPr>
          <w:t>www.clubdes1000.ch</w:t>
        </w:r>
      </w:hyperlink>
    </w:p>
    <w:sectPr>
      <w:type w:val="continuous"/>
      <w:pgSz w:w="11900" w:h="16850"/>
      <w:pgMar w:top="460" w:bottom="280" w:left="8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ch" w:eastAsia="fr-ch" w:bidi="fr-ch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fr-ch" w:eastAsia="fr-ch" w:bidi="fr-ch"/>
    </w:rPr>
  </w:style>
  <w:style w:styleId="Heading1" w:type="paragraph">
    <w:name w:val="Heading 1"/>
    <w:basedOn w:val="Normal"/>
    <w:uiPriority w:val="1"/>
    <w:qFormat/>
    <w:pPr>
      <w:ind w:left="442"/>
      <w:outlineLvl w:val="1"/>
    </w:pPr>
    <w:rPr>
      <w:rFonts w:ascii="Cambria" w:hAnsi="Cambria" w:eastAsia="Cambria" w:cs="Cambria"/>
      <w:sz w:val="24"/>
      <w:szCs w:val="24"/>
      <w:lang w:val="fr-ch" w:eastAsia="fr-ch" w:bidi="fr-ch"/>
    </w:rPr>
  </w:style>
  <w:style w:styleId="Heading2" w:type="paragraph">
    <w:name w:val="Heading 2"/>
    <w:basedOn w:val="Normal"/>
    <w:uiPriority w:val="1"/>
    <w:qFormat/>
    <w:pPr>
      <w:spacing w:before="1"/>
      <w:ind w:left="6149"/>
      <w:outlineLvl w:val="2"/>
    </w:pPr>
    <w:rPr>
      <w:rFonts w:ascii="Arial" w:hAnsi="Arial" w:eastAsia="Arial" w:cs="Arial"/>
      <w:b/>
      <w:bCs/>
      <w:sz w:val="20"/>
      <w:szCs w:val="20"/>
      <w:lang w:val="fr-ch" w:eastAsia="fr-ch" w:bidi="fr-ch"/>
    </w:rPr>
  </w:style>
  <w:style w:styleId="ListParagraph" w:type="paragraph">
    <w:name w:val="List Paragraph"/>
    <w:basedOn w:val="Normal"/>
    <w:uiPriority w:val="1"/>
    <w:qFormat/>
    <w:pPr/>
    <w:rPr>
      <w:lang w:val="fr-ch" w:eastAsia="fr-ch" w:bidi="fr-ch"/>
    </w:rPr>
  </w:style>
  <w:style w:styleId="TableParagraph" w:type="paragraph">
    <w:name w:val="Table Paragraph"/>
    <w:basedOn w:val="Normal"/>
    <w:uiPriority w:val="1"/>
    <w:qFormat/>
    <w:pPr/>
    <w:rPr>
      <w:lang w:val="fr-ch" w:eastAsia="fr-ch" w:bidi="fr-ch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info@clubdes1000.ch" TargetMode="External"/><Relationship Id="rId8" Type="http://schemas.openxmlformats.org/officeDocument/2006/relationships/hyperlink" Target="http://www.clubdes1000.ch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Bersier</dc:creator>
  <dcterms:created xsi:type="dcterms:W3CDTF">2018-08-16T06:03:19Z</dcterms:created>
  <dcterms:modified xsi:type="dcterms:W3CDTF">2018-08-16T06:03:19Z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2018-08-16T00:00:00Z</vt:filetime>
  </property>
</Properties>
</file>